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3A09" w14:textId="200B5A6D" w:rsidR="000D6313" w:rsidRDefault="000D6313"/>
    <w:p w14:paraId="6E98B993" w14:textId="77777777" w:rsidR="00734AE9" w:rsidRDefault="00734AE9"/>
    <w:p w14:paraId="260F0ABE" w14:textId="77777777" w:rsidR="00734AE9" w:rsidRDefault="00734AE9"/>
    <w:p w14:paraId="3D069710" w14:textId="2B4DEA38" w:rsidR="00F74960" w:rsidRDefault="00F74960">
      <w:r>
        <w:t>Greetings from Rhodes Grove,</w:t>
      </w:r>
    </w:p>
    <w:p w14:paraId="7B8CD50F" w14:textId="30226777" w:rsidR="00BF2630" w:rsidRDefault="000400E7">
      <w:r>
        <w:t>This spring, we are excited to bring a new event to our community</w:t>
      </w:r>
      <w:r w:rsidR="000D6313">
        <w:t>.</w:t>
      </w:r>
      <w:r>
        <w:t xml:space="preserve"> We will be holding our 1</w:t>
      </w:r>
      <w:r w:rsidRPr="000400E7">
        <w:rPr>
          <w:vertAlign w:val="superscript"/>
        </w:rPr>
        <w:t>st</w:t>
      </w:r>
      <w:r>
        <w:t xml:space="preserve"> annual golf tournament to help support our Free the Gospel program</w:t>
      </w:r>
      <w:r w:rsidR="000D6313">
        <w:t>.</w:t>
      </w:r>
      <w:r>
        <w:t xml:space="preserve"> </w:t>
      </w:r>
      <w:r w:rsidR="001F1F99">
        <w:t>Our Free the Gospel program helps cover the cost of camp for kids who can’t afford it</w:t>
      </w:r>
      <w:r w:rsidR="00847E96">
        <w:t xml:space="preserve">. </w:t>
      </w:r>
      <w:r w:rsidR="000D6313">
        <w:t>We want every ch</w:t>
      </w:r>
      <w:r w:rsidR="008D23C9">
        <w:t xml:space="preserve">ild to be in a Christ centered environment while experiencing the joys of camp. </w:t>
      </w:r>
    </w:p>
    <w:p w14:paraId="196DB1F3" w14:textId="2A1BD086" w:rsidR="00BF2630" w:rsidRDefault="001F1F99">
      <w:r>
        <w:t xml:space="preserve">We are looking for sponsors to help make this event possible. </w:t>
      </w:r>
      <w:r w:rsidR="00BF2630">
        <w:t>How can you be a sponsor? There are different sponsorship opportunities</w:t>
      </w:r>
      <w:r>
        <w:t xml:space="preserve"> below. </w:t>
      </w:r>
      <w:r w:rsidR="00717885">
        <w:t>100% of the proceeds from your sponsorship will go towards our Free the Gospel program.</w:t>
      </w:r>
    </w:p>
    <w:p w14:paraId="081B72AF" w14:textId="77777777" w:rsidR="00734AE9" w:rsidRDefault="00734AE9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5"/>
        <w:gridCol w:w="1454"/>
        <w:gridCol w:w="1503"/>
        <w:gridCol w:w="1503"/>
        <w:gridCol w:w="1528"/>
        <w:gridCol w:w="1517"/>
      </w:tblGrid>
      <w:tr w:rsidR="007C2FEE" w14:paraId="2BE287FC" w14:textId="77777777" w:rsidTr="00DF0F0E">
        <w:tc>
          <w:tcPr>
            <w:tcW w:w="1558" w:type="dxa"/>
          </w:tcPr>
          <w:p w14:paraId="2D1CFA57" w14:textId="1FB6F007" w:rsidR="00DF0F0E" w:rsidRDefault="00DF0F0E" w:rsidP="000D6313">
            <w:r>
              <w:t>Bronze: $100</w:t>
            </w:r>
          </w:p>
        </w:tc>
        <w:tc>
          <w:tcPr>
            <w:tcW w:w="1558" w:type="dxa"/>
          </w:tcPr>
          <w:p w14:paraId="4BBCA915" w14:textId="630DB83B" w:rsidR="00DF0F0E" w:rsidRDefault="00DF0F0E" w:rsidP="000D6313">
            <w:r>
              <w:t>Silver: $250</w:t>
            </w:r>
          </w:p>
        </w:tc>
        <w:tc>
          <w:tcPr>
            <w:tcW w:w="1558" w:type="dxa"/>
          </w:tcPr>
          <w:p w14:paraId="1FAF5D6D" w14:textId="59A56CB2" w:rsidR="00DF0F0E" w:rsidRDefault="00DF0F0E" w:rsidP="000D6313">
            <w:r>
              <w:t>Gold: $500</w:t>
            </w:r>
          </w:p>
        </w:tc>
        <w:tc>
          <w:tcPr>
            <w:tcW w:w="1558" w:type="dxa"/>
          </w:tcPr>
          <w:p w14:paraId="259FED6D" w14:textId="42A43542" w:rsidR="00DF0F0E" w:rsidRDefault="00DF0F0E" w:rsidP="000D6313">
            <w:r>
              <w:t xml:space="preserve">Platinum: $1,000 </w:t>
            </w:r>
          </w:p>
        </w:tc>
        <w:tc>
          <w:tcPr>
            <w:tcW w:w="1559" w:type="dxa"/>
          </w:tcPr>
          <w:p w14:paraId="03642560" w14:textId="1349B647" w:rsidR="00DF0F0E" w:rsidRDefault="00DF0F0E" w:rsidP="000D6313">
            <w:r>
              <w:t>All Tournament: $3,000</w:t>
            </w:r>
          </w:p>
        </w:tc>
        <w:tc>
          <w:tcPr>
            <w:tcW w:w="1559" w:type="dxa"/>
          </w:tcPr>
          <w:p w14:paraId="33FA7EE3" w14:textId="0CB08F14" w:rsidR="00DF0F0E" w:rsidRDefault="00DF0F0E" w:rsidP="000D6313">
            <w:r>
              <w:t>Corporate: $5,000</w:t>
            </w:r>
          </w:p>
        </w:tc>
      </w:tr>
      <w:tr w:rsidR="007C2FEE" w14:paraId="225CCEC4" w14:textId="77777777" w:rsidTr="00DF0F0E">
        <w:tc>
          <w:tcPr>
            <w:tcW w:w="1558" w:type="dxa"/>
          </w:tcPr>
          <w:p w14:paraId="1F728F7B" w14:textId="0E388D36" w:rsidR="00DF0F0E" w:rsidRDefault="00DF0F0E" w:rsidP="00DF0F0E">
            <w:r>
              <w:t>Sign with company name on a tee/green.</w:t>
            </w:r>
          </w:p>
          <w:p w14:paraId="3DDA5500" w14:textId="77777777" w:rsidR="00DF0F0E" w:rsidRDefault="00DF0F0E" w:rsidP="00DF0F0E"/>
          <w:p w14:paraId="2C8786E5" w14:textId="0178B15A" w:rsidR="00DF0F0E" w:rsidRDefault="00DF0F0E" w:rsidP="00DF0F0E">
            <w:r>
              <w:t>Sponsor name included in The Nutshell.</w:t>
            </w:r>
          </w:p>
        </w:tc>
        <w:tc>
          <w:tcPr>
            <w:tcW w:w="1558" w:type="dxa"/>
          </w:tcPr>
          <w:p w14:paraId="514ADC88" w14:textId="77777777" w:rsidR="00DF0F0E" w:rsidRDefault="00DF0F0E" w:rsidP="000D6313">
            <w:r>
              <w:t>All benefits of a bronze sponsor.</w:t>
            </w:r>
          </w:p>
          <w:p w14:paraId="72AAE893" w14:textId="77777777" w:rsidR="00DF0F0E" w:rsidRDefault="00DF0F0E" w:rsidP="000D6313"/>
          <w:p w14:paraId="1AAB8EE9" w14:textId="77777777" w:rsidR="007C2FEE" w:rsidRDefault="007C2FEE" w:rsidP="000D6313"/>
          <w:p w14:paraId="664EC971" w14:textId="39555BB2" w:rsidR="00DF0F0E" w:rsidRDefault="00DF0F0E" w:rsidP="000D6313">
            <w:r>
              <w:t xml:space="preserve">Sponsor name on putting green sign. </w:t>
            </w:r>
          </w:p>
        </w:tc>
        <w:tc>
          <w:tcPr>
            <w:tcW w:w="1558" w:type="dxa"/>
          </w:tcPr>
          <w:p w14:paraId="7F95BC97" w14:textId="77777777" w:rsidR="00DF0F0E" w:rsidRDefault="00DF0F0E" w:rsidP="000D6313">
            <w:r>
              <w:t>All benefits of a silver sponsor.</w:t>
            </w:r>
          </w:p>
          <w:p w14:paraId="3CFE2D4D" w14:textId="77777777" w:rsidR="007C2FEE" w:rsidRDefault="007C2FEE" w:rsidP="000D6313"/>
          <w:p w14:paraId="1BF7C5C8" w14:textId="77777777" w:rsidR="007C2FEE" w:rsidRDefault="007C2FEE" w:rsidP="000D6313"/>
          <w:p w14:paraId="7792F47A" w14:textId="429652EA" w:rsidR="007C2FEE" w:rsidRDefault="007C2FEE" w:rsidP="000D6313">
            <w:r>
              <w:t>Free registration for two golfers.</w:t>
            </w:r>
          </w:p>
        </w:tc>
        <w:tc>
          <w:tcPr>
            <w:tcW w:w="1558" w:type="dxa"/>
          </w:tcPr>
          <w:p w14:paraId="0DE5F7C0" w14:textId="77777777" w:rsidR="00DF0F0E" w:rsidRDefault="007C2FEE" w:rsidP="000D6313">
            <w:r>
              <w:t>All benefits of a gold sponsor.</w:t>
            </w:r>
          </w:p>
          <w:p w14:paraId="19825834" w14:textId="77777777" w:rsidR="007C2FEE" w:rsidRDefault="007C2FEE" w:rsidP="000D6313"/>
          <w:p w14:paraId="6961455B" w14:textId="77777777" w:rsidR="007C2FEE" w:rsidRDefault="007C2FEE" w:rsidP="000D6313"/>
          <w:p w14:paraId="5BB9D2E5" w14:textId="48A38F26" w:rsidR="007C2FEE" w:rsidRDefault="007C2FEE" w:rsidP="000D6313">
            <w:r>
              <w:t>Banner with company name at registration table and awards luncheon.</w:t>
            </w:r>
          </w:p>
        </w:tc>
        <w:tc>
          <w:tcPr>
            <w:tcW w:w="1559" w:type="dxa"/>
          </w:tcPr>
          <w:p w14:paraId="249A8BBD" w14:textId="77777777" w:rsidR="00DF0F0E" w:rsidRDefault="007C2FEE" w:rsidP="000D6313">
            <w:r>
              <w:t>All benefits of platinum sponsor</w:t>
            </w:r>
          </w:p>
          <w:p w14:paraId="1AC2222A" w14:textId="77777777" w:rsidR="007C2FEE" w:rsidRDefault="007C2FEE" w:rsidP="000D6313"/>
          <w:p w14:paraId="78E5453E" w14:textId="77777777" w:rsidR="007C2FEE" w:rsidRDefault="007C2FEE" w:rsidP="000D6313">
            <w:r>
              <w:t xml:space="preserve">Mentioned before/after tournament and at meal. </w:t>
            </w:r>
          </w:p>
          <w:p w14:paraId="68F025D2" w14:textId="77777777" w:rsidR="007C2FEE" w:rsidRDefault="007C2FEE" w:rsidP="000D6313"/>
          <w:p w14:paraId="3DF6F287" w14:textId="77777777" w:rsidR="007C2FEE" w:rsidRDefault="007C2FEE" w:rsidP="000D6313">
            <w:r>
              <w:t>PowerPoint displayed with logo.</w:t>
            </w:r>
          </w:p>
          <w:p w14:paraId="63B081AB" w14:textId="77777777" w:rsidR="007C2FEE" w:rsidRDefault="007C2FEE" w:rsidP="000D6313"/>
          <w:p w14:paraId="02DC8EA9" w14:textId="6E67A210" w:rsidR="007C2FEE" w:rsidRDefault="007C2FEE" w:rsidP="000D6313">
            <w:r>
              <w:t>Special mention on website.</w:t>
            </w:r>
          </w:p>
        </w:tc>
        <w:tc>
          <w:tcPr>
            <w:tcW w:w="1559" w:type="dxa"/>
          </w:tcPr>
          <w:p w14:paraId="2FFCA766" w14:textId="77777777" w:rsidR="00DF0F0E" w:rsidRDefault="007C2FEE" w:rsidP="000D6313">
            <w:r>
              <w:t>All benefits of all tournament sponsor</w:t>
            </w:r>
            <w:r w:rsidR="003B2D81">
              <w:t>.</w:t>
            </w:r>
          </w:p>
          <w:p w14:paraId="6BCDA203" w14:textId="77777777" w:rsidR="003B2D81" w:rsidRDefault="003B2D81" w:rsidP="000D6313"/>
          <w:p w14:paraId="62599959" w14:textId="7432A027" w:rsidR="003B2D81" w:rsidRDefault="003B2D81" w:rsidP="000D6313">
            <w:r>
              <w:t>Logo displayed in all promotional materials &amp; gift bag items.</w:t>
            </w:r>
          </w:p>
        </w:tc>
      </w:tr>
    </w:tbl>
    <w:p w14:paraId="7FAAE86F" w14:textId="77777777" w:rsidR="00DF0F0E" w:rsidRDefault="00DF0F0E" w:rsidP="000D6313">
      <w:pPr>
        <w:ind w:left="360"/>
      </w:pPr>
    </w:p>
    <w:p w14:paraId="37E071E6" w14:textId="77777777" w:rsidR="003B2D81" w:rsidRDefault="00705CC2" w:rsidP="000D6313">
      <w:pPr>
        <w:ind w:left="360"/>
      </w:pPr>
      <w:r>
        <w:t xml:space="preserve">We thank you for your support in helping us continue the mission of Rhodes Grove year after year. </w:t>
      </w:r>
    </w:p>
    <w:p w14:paraId="37614A8D" w14:textId="7B91E9A5" w:rsidR="003B2D81" w:rsidRDefault="003B2D81" w:rsidP="003B2D81">
      <w:pPr>
        <w:ind w:left="360"/>
      </w:pPr>
      <w:r>
        <w:t xml:space="preserve">For more information on our Free the Gospel program, please contact Austin </w:t>
      </w:r>
      <w:proofErr w:type="spellStart"/>
      <w:r>
        <w:t>Masser</w:t>
      </w:r>
      <w:proofErr w:type="spellEnd"/>
      <w:r>
        <w:t xml:space="preserve"> at </w:t>
      </w:r>
      <w:hyperlink r:id="rId5" w:history="1">
        <w:r w:rsidRPr="007506A5">
          <w:rPr>
            <w:rStyle w:val="Hyperlink"/>
          </w:rPr>
          <w:t>austin@rhodesgrove.com</w:t>
        </w:r>
      </w:hyperlink>
      <w:r w:rsidR="00734AE9">
        <w:t>.</w:t>
      </w:r>
    </w:p>
    <w:p w14:paraId="4621AB4D" w14:textId="387E582D" w:rsidR="00717885" w:rsidRDefault="001F1F99" w:rsidP="000D6313">
      <w:pPr>
        <w:ind w:left="360"/>
      </w:pPr>
      <w:r>
        <w:t>If you would like to participate in the tournament</w:t>
      </w:r>
      <w:r w:rsidR="000D6313">
        <w:t>, you can join us on May 7</w:t>
      </w:r>
      <w:r w:rsidR="000D6313" w:rsidRPr="000D6313">
        <w:rPr>
          <w:vertAlign w:val="superscript"/>
        </w:rPr>
        <w:t>th</w:t>
      </w:r>
      <w:r w:rsidR="000D6313">
        <w:t xml:space="preserve">, 2022, at Caledonia Golf Club. Visit </w:t>
      </w:r>
      <w:hyperlink r:id="rId6" w:history="1">
        <w:r w:rsidR="000D6313" w:rsidRPr="00957E2A">
          <w:rPr>
            <w:rStyle w:val="Hyperlink"/>
          </w:rPr>
          <w:t>www.rhodesgrove.com</w:t>
        </w:r>
      </w:hyperlink>
      <w:r w:rsidR="000D6313">
        <w:t xml:space="preserve"> for more information on how you can register to play!</w:t>
      </w:r>
    </w:p>
    <w:p w14:paraId="4C1CDF6D" w14:textId="3F63CF04" w:rsidR="00705CC2" w:rsidRDefault="00705CC2" w:rsidP="00705CC2"/>
    <w:sectPr w:rsidR="0070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7B6"/>
    <w:multiLevelType w:val="hybridMultilevel"/>
    <w:tmpl w:val="95B49E98"/>
    <w:lvl w:ilvl="0" w:tplc="C7B2A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024"/>
    <w:multiLevelType w:val="hybridMultilevel"/>
    <w:tmpl w:val="BEFC77A8"/>
    <w:lvl w:ilvl="0" w:tplc="50EE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5ED7"/>
    <w:multiLevelType w:val="hybridMultilevel"/>
    <w:tmpl w:val="4FFABBCA"/>
    <w:lvl w:ilvl="0" w:tplc="50EE3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255D"/>
    <w:multiLevelType w:val="hybridMultilevel"/>
    <w:tmpl w:val="51E8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0"/>
    <w:rsid w:val="000400E7"/>
    <w:rsid w:val="000D6313"/>
    <w:rsid w:val="001F1F99"/>
    <w:rsid w:val="003B2D81"/>
    <w:rsid w:val="006B087C"/>
    <w:rsid w:val="00705CC2"/>
    <w:rsid w:val="00717885"/>
    <w:rsid w:val="00734AE9"/>
    <w:rsid w:val="007C2FEE"/>
    <w:rsid w:val="00847E96"/>
    <w:rsid w:val="008D23C9"/>
    <w:rsid w:val="0090494E"/>
    <w:rsid w:val="00BF2630"/>
    <w:rsid w:val="00D32573"/>
    <w:rsid w:val="00D80FAE"/>
    <w:rsid w:val="00DF0F0E"/>
    <w:rsid w:val="00EA76C4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F250"/>
  <w15:chartTrackingRefBased/>
  <w15:docId w15:val="{AF0E261C-3A9B-4DDC-BB9D-5ED3726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odesgrove.com" TargetMode="External"/><Relationship Id="rId5" Type="http://schemas.openxmlformats.org/officeDocument/2006/relationships/hyperlink" Target="mailto:austin@rhodesgro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Services</dc:creator>
  <cp:keywords/>
  <dc:description/>
  <cp:lastModifiedBy>Guest Services</cp:lastModifiedBy>
  <cp:revision>3</cp:revision>
  <dcterms:created xsi:type="dcterms:W3CDTF">2021-11-17T14:53:00Z</dcterms:created>
  <dcterms:modified xsi:type="dcterms:W3CDTF">2021-11-17T18:12:00Z</dcterms:modified>
</cp:coreProperties>
</file>